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6BE0CE" w14:textId="2AEF9DF7" w:rsidR="008C758F" w:rsidRDefault="008C758F" w:rsidP="008C758F">
      <w:pPr>
        <w:jc w:val="center"/>
        <w:rPr>
          <w:b/>
          <w:bCs/>
          <w:sz w:val="24"/>
          <w:szCs w:val="24"/>
          <w:u w:val="single"/>
        </w:rPr>
      </w:pPr>
      <w:r w:rsidRPr="008C758F">
        <w:rPr>
          <w:b/>
          <w:bCs/>
          <w:noProof/>
          <w:sz w:val="24"/>
          <w:szCs w:val="24"/>
        </w:rPr>
        <w:drawing>
          <wp:anchor distT="0" distB="0" distL="114300" distR="114300" simplePos="0" relativeHeight="251658240" behindDoc="0" locked="0" layoutInCell="1" allowOverlap="1" wp14:anchorId="5431BEA0" wp14:editId="20B3019F">
            <wp:simplePos x="0" y="0"/>
            <wp:positionH relativeFrom="column">
              <wp:posOffset>1866900</wp:posOffset>
            </wp:positionH>
            <wp:positionV relativeFrom="paragraph">
              <wp:posOffset>-455019</wp:posOffset>
            </wp:positionV>
            <wp:extent cx="2020770" cy="1518699"/>
            <wp:effectExtent l="0" t="0" r="0" b="0"/>
            <wp:wrapNone/>
            <wp:docPr id="1945951805"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020770" cy="1518699"/>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D928424" w14:textId="6097644C" w:rsidR="008C758F" w:rsidRDefault="008C758F" w:rsidP="008C758F">
      <w:pPr>
        <w:jc w:val="center"/>
        <w:rPr>
          <w:b/>
          <w:bCs/>
          <w:sz w:val="24"/>
          <w:szCs w:val="24"/>
          <w:u w:val="single"/>
        </w:rPr>
      </w:pPr>
    </w:p>
    <w:p w14:paraId="22FB7025" w14:textId="77777777" w:rsidR="008C758F" w:rsidRDefault="008C758F" w:rsidP="008C758F">
      <w:pPr>
        <w:jc w:val="center"/>
        <w:rPr>
          <w:b/>
          <w:bCs/>
          <w:sz w:val="24"/>
          <w:szCs w:val="24"/>
          <w:u w:val="single"/>
        </w:rPr>
      </w:pPr>
    </w:p>
    <w:p w14:paraId="42DCDE9D" w14:textId="77777777" w:rsidR="008C758F" w:rsidRDefault="008C758F" w:rsidP="008C758F">
      <w:pPr>
        <w:rPr>
          <w:b/>
          <w:bCs/>
          <w:sz w:val="24"/>
          <w:szCs w:val="24"/>
          <w:u w:val="single"/>
        </w:rPr>
      </w:pPr>
    </w:p>
    <w:p w14:paraId="4459070A" w14:textId="6AA12387" w:rsidR="00A00835" w:rsidRPr="008C758F" w:rsidRDefault="00FD6646" w:rsidP="008C758F">
      <w:pPr>
        <w:jc w:val="center"/>
        <w:rPr>
          <w:b/>
          <w:bCs/>
          <w:sz w:val="24"/>
          <w:szCs w:val="24"/>
          <w:u w:val="single"/>
        </w:rPr>
      </w:pPr>
      <w:r w:rsidRPr="008C758F">
        <w:rPr>
          <w:b/>
          <w:bCs/>
          <w:sz w:val="24"/>
          <w:szCs w:val="24"/>
          <w:u w:val="single"/>
        </w:rPr>
        <w:t>Stage</w:t>
      </w:r>
      <w:r w:rsidR="008C758F" w:rsidRPr="008C758F">
        <w:rPr>
          <w:b/>
          <w:bCs/>
          <w:sz w:val="24"/>
          <w:szCs w:val="24"/>
          <w:u w:val="single"/>
        </w:rPr>
        <w:t xml:space="preserve"> : </w:t>
      </w:r>
      <w:r w:rsidRPr="008C758F">
        <w:rPr>
          <w:b/>
          <w:bCs/>
          <w:sz w:val="24"/>
          <w:szCs w:val="24"/>
          <w:u w:val="single"/>
        </w:rPr>
        <w:t>Documentation des actions de mécénat et indexation d’une vidéothèque consacrée aux arts du feu</w:t>
      </w:r>
    </w:p>
    <w:p w14:paraId="7A2878F8" w14:textId="6BE20B51" w:rsidR="00807BBB" w:rsidRPr="00F17F35" w:rsidRDefault="00F17F35">
      <w:pPr>
        <w:rPr>
          <w:b/>
          <w:bCs/>
        </w:rPr>
      </w:pPr>
      <w:r w:rsidRPr="00F17F35">
        <w:rPr>
          <w:b/>
          <w:bCs/>
        </w:rPr>
        <w:t xml:space="preserve">Présentation de la Société : </w:t>
      </w:r>
    </w:p>
    <w:p w14:paraId="62603C71" w14:textId="729F318D" w:rsidR="00F17F35" w:rsidRPr="00F17F35" w:rsidRDefault="00F17F35" w:rsidP="00F17F35">
      <w:r w:rsidRPr="00F17F35">
        <w:t>Les Amis de Sèvres — Société des Amis du musée national de Céramique accompagnent depuis de nombreuses années le musée national de Céramique de Sèvres dans l’enrichissement, la valorisation et le rayonnement de ses collections. Par leurs actions de mécénat, leurs acquisitions, leurs dons et leur programmation culturelle, les Amis de Sèvres contribuent activement à la connaissance et à la transmission de l’histoire des arts du feu : céramique, porcelaine, faïence, grès, verre, émail et arts décoratifs.</w:t>
      </w:r>
    </w:p>
    <w:p w14:paraId="79491549" w14:textId="20FBB017" w:rsidR="00F17F35" w:rsidRDefault="00F17F35" w:rsidP="00F17F35">
      <w:r w:rsidRPr="00F17F35">
        <w:t>Dans le cadre de la valorisation de ses archives, de ses actions de mécénat et de sa vidéothèque de conférences, l’association recherche un ou une stagiaire pour participer à deux chantiers documentaires majeurs.</w:t>
      </w:r>
    </w:p>
    <w:p w14:paraId="1E0BBAE9" w14:textId="699BCEE6" w:rsidR="008C758F" w:rsidRDefault="008C758F" w:rsidP="00F17F35">
      <w:r>
        <w:t xml:space="preserve">Site internet : </w:t>
      </w:r>
      <w:hyperlink r:id="rId6" w:history="1">
        <w:r w:rsidRPr="0009535B">
          <w:rPr>
            <w:rStyle w:val="Lienhypertexte"/>
          </w:rPr>
          <w:t>https://www.amisdesevres.com/</w:t>
        </w:r>
      </w:hyperlink>
      <w:r>
        <w:t xml:space="preserve"> </w:t>
      </w:r>
    </w:p>
    <w:p w14:paraId="689B869D" w14:textId="1C439C0F" w:rsidR="008C758F" w:rsidRPr="008C758F" w:rsidRDefault="008C758F" w:rsidP="00F17F35">
      <w:pPr>
        <w:rPr>
          <w:lang w:val="de-DE"/>
        </w:rPr>
      </w:pPr>
      <w:proofErr w:type="gramStart"/>
      <w:r w:rsidRPr="008C758F">
        <w:rPr>
          <w:lang w:val="de-DE"/>
        </w:rPr>
        <w:t>LinkedIn :</w:t>
      </w:r>
      <w:proofErr w:type="gramEnd"/>
      <w:r w:rsidRPr="008C758F">
        <w:rPr>
          <w:lang w:val="de-DE"/>
        </w:rPr>
        <w:t xml:space="preserve"> </w:t>
      </w:r>
      <w:hyperlink r:id="rId7" w:history="1">
        <w:r w:rsidRPr="008C758F">
          <w:rPr>
            <w:rStyle w:val="Lienhypertexte"/>
            <w:lang w:val="de-DE"/>
          </w:rPr>
          <w:t>https://www.linkedin.com/company/amis-du-mus%C3%A9e-national-de-la-c%C3%A9ramique/?viewAsMember=true</w:t>
        </w:r>
      </w:hyperlink>
      <w:r w:rsidRPr="008C758F">
        <w:rPr>
          <w:lang w:val="de-DE"/>
        </w:rPr>
        <w:t xml:space="preserve"> </w:t>
      </w:r>
    </w:p>
    <w:p w14:paraId="1854DE3A" w14:textId="572FEA55" w:rsidR="008C758F" w:rsidRPr="008C758F" w:rsidRDefault="008C758F" w:rsidP="00F17F35">
      <w:pPr>
        <w:rPr>
          <w:lang w:val="en-GB"/>
        </w:rPr>
      </w:pPr>
      <w:proofErr w:type="gramStart"/>
      <w:r w:rsidRPr="008C758F">
        <w:rPr>
          <w:lang w:val="en-GB"/>
        </w:rPr>
        <w:t>Facebook :</w:t>
      </w:r>
      <w:proofErr w:type="gramEnd"/>
      <w:r w:rsidRPr="008C758F">
        <w:rPr>
          <w:lang w:val="en-GB"/>
        </w:rPr>
        <w:t xml:space="preserve"> </w:t>
      </w:r>
      <w:hyperlink r:id="rId8" w:history="1">
        <w:r w:rsidRPr="0009535B">
          <w:rPr>
            <w:rStyle w:val="Lienhypertexte"/>
            <w:lang w:val="en-GB"/>
          </w:rPr>
          <w:t>https://www.facebook.com/amis.du.musee.de.sevres</w:t>
        </w:r>
      </w:hyperlink>
      <w:r>
        <w:rPr>
          <w:lang w:val="en-GB"/>
        </w:rPr>
        <w:t xml:space="preserve"> </w:t>
      </w:r>
    </w:p>
    <w:p w14:paraId="05BA63CE" w14:textId="11C27859" w:rsidR="008C758F" w:rsidRPr="008C758F" w:rsidRDefault="008C758F" w:rsidP="00F17F35">
      <w:pPr>
        <w:rPr>
          <w:lang w:val="de-DE"/>
        </w:rPr>
      </w:pPr>
      <w:proofErr w:type="gramStart"/>
      <w:r w:rsidRPr="008C758F">
        <w:rPr>
          <w:lang w:val="de-DE"/>
        </w:rPr>
        <w:t>Instagram :</w:t>
      </w:r>
      <w:proofErr w:type="gramEnd"/>
      <w:r w:rsidRPr="008C758F">
        <w:rPr>
          <w:lang w:val="de-DE"/>
        </w:rPr>
        <w:t xml:space="preserve"> </w:t>
      </w:r>
      <w:hyperlink r:id="rId9" w:history="1">
        <w:r w:rsidRPr="0009535B">
          <w:rPr>
            <w:rStyle w:val="Lienhypertexte"/>
            <w:lang w:val="de-DE"/>
          </w:rPr>
          <w:t>https://www.instagram.com/amisdesevres/</w:t>
        </w:r>
      </w:hyperlink>
      <w:r>
        <w:rPr>
          <w:lang w:val="de-DE"/>
        </w:rPr>
        <w:t xml:space="preserve"> </w:t>
      </w:r>
    </w:p>
    <w:p w14:paraId="3D84B678" w14:textId="4DFE6ECD" w:rsidR="00807BBB" w:rsidRDefault="00807BBB">
      <w:r w:rsidRPr="00F17F35">
        <w:rPr>
          <w:b/>
          <w:bCs/>
        </w:rPr>
        <w:t>Durée </w:t>
      </w:r>
      <w:r>
        <w:t xml:space="preserve">: </w:t>
      </w:r>
      <w:r w:rsidR="006D013C" w:rsidRPr="006D013C">
        <w:t xml:space="preserve">Le stage représente un volume total de 44 jours, </w:t>
      </w:r>
      <w:r w:rsidR="004F009C" w:rsidRPr="004F009C">
        <w:t xml:space="preserve">soit 308 heures maximum, </w:t>
      </w:r>
      <w:r w:rsidR="006D013C" w:rsidRPr="006D013C">
        <w:t>réparti</w:t>
      </w:r>
      <w:r w:rsidR="004F009C">
        <w:t>e</w:t>
      </w:r>
      <w:r w:rsidR="006D013C" w:rsidRPr="006D013C">
        <w:t>s sur une période de 3 à 4 mois à temps partiel, à raison de 2 à 3 jours par semaine.</w:t>
      </w:r>
    </w:p>
    <w:p w14:paraId="0D31C331" w14:textId="03691FAF" w:rsidR="00F17F35" w:rsidRPr="00F17F35" w:rsidRDefault="00807BBB">
      <w:pPr>
        <w:rPr>
          <w:b/>
          <w:bCs/>
        </w:rPr>
      </w:pPr>
      <w:r w:rsidRPr="00F17F35">
        <w:rPr>
          <w:b/>
          <w:bCs/>
        </w:rPr>
        <w:t>Missions</w:t>
      </w:r>
      <w:r w:rsidR="00F17F35" w:rsidRPr="00F17F35">
        <w:rPr>
          <w:b/>
          <w:bCs/>
        </w:rPr>
        <w:t xml:space="preserve"> principales :</w:t>
      </w:r>
    </w:p>
    <w:p w14:paraId="281B27ED" w14:textId="57F08F60" w:rsidR="00F17F35" w:rsidRPr="00F17F35" w:rsidRDefault="00F17F35" w:rsidP="00F17F35">
      <w:pPr>
        <w:pStyle w:val="Paragraphedeliste"/>
        <w:numPr>
          <w:ilvl w:val="0"/>
          <w:numId w:val="2"/>
        </w:numPr>
        <w:rPr>
          <w:u w:val="single"/>
        </w:rPr>
      </w:pPr>
      <w:r w:rsidRPr="00F17F35">
        <w:rPr>
          <w:u w:val="single"/>
        </w:rPr>
        <w:t xml:space="preserve">Réalisation d’un </w:t>
      </w:r>
      <w:r w:rsidR="00596898">
        <w:rPr>
          <w:u w:val="single"/>
        </w:rPr>
        <w:t>Livre du Mécénat</w:t>
      </w:r>
    </w:p>
    <w:p w14:paraId="0A166449" w14:textId="6D426B30" w:rsidR="00F17F35" w:rsidRDefault="00F17F35" w:rsidP="00F17F35">
      <w:pPr>
        <w:ind w:left="360"/>
      </w:pPr>
      <w:r>
        <w:t xml:space="preserve">Le ou la stagiaire participera à la conception d’un </w:t>
      </w:r>
      <w:r w:rsidR="00596898">
        <w:t xml:space="preserve">Livre du Mécénat </w:t>
      </w:r>
      <w:r>
        <w:t>destiné à recenser et valoriser les objets offerts au musée national de Céramique par l’association.</w:t>
      </w:r>
    </w:p>
    <w:p w14:paraId="18120BB4" w14:textId="77777777" w:rsidR="00F17F35" w:rsidRDefault="00F17F35" w:rsidP="00F17F35">
      <w:pPr>
        <w:ind w:left="360"/>
      </w:pPr>
      <w:r>
        <w:t>À partir d’un fichier existant décrivant les œuvres et objets donnés au musée, il s’agira de constituer une fiche complète pour chaque objet, comprenant notamment :</w:t>
      </w:r>
    </w:p>
    <w:p w14:paraId="744DFF4D" w14:textId="77777777" w:rsidR="00F17F35" w:rsidRDefault="00F17F35" w:rsidP="00F17F35">
      <w:pPr>
        <w:pStyle w:val="Paragraphedeliste"/>
        <w:numPr>
          <w:ilvl w:val="0"/>
          <w:numId w:val="3"/>
        </w:numPr>
      </w:pPr>
      <w:proofErr w:type="gramStart"/>
      <w:r>
        <w:t>une</w:t>
      </w:r>
      <w:proofErr w:type="gramEnd"/>
      <w:r>
        <w:t xml:space="preserve"> photographie de l’objet ;</w:t>
      </w:r>
    </w:p>
    <w:p w14:paraId="3ABD5346" w14:textId="77777777" w:rsidR="00F17F35" w:rsidRDefault="00F17F35" w:rsidP="00F17F35">
      <w:pPr>
        <w:pStyle w:val="Paragraphedeliste"/>
        <w:numPr>
          <w:ilvl w:val="0"/>
          <w:numId w:val="3"/>
        </w:numPr>
      </w:pPr>
      <w:proofErr w:type="gramStart"/>
      <w:r>
        <w:t>un</w:t>
      </w:r>
      <w:proofErr w:type="gramEnd"/>
      <w:r>
        <w:t xml:space="preserve"> descriptif clair et synthétique ;</w:t>
      </w:r>
    </w:p>
    <w:p w14:paraId="66DFB78D" w14:textId="77777777" w:rsidR="00F17F35" w:rsidRDefault="00F17F35" w:rsidP="00F17F35">
      <w:pPr>
        <w:pStyle w:val="Paragraphedeliste"/>
        <w:numPr>
          <w:ilvl w:val="0"/>
          <w:numId w:val="3"/>
        </w:numPr>
      </w:pPr>
      <w:proofErr w:type="gramStart"/>
      <w:r>
        <w:t>les</w:t>
      </w:r>
      <w:proofErr w:type="gramEnd"/>
      <w:r>
        <w:t xml:space="preserve"> éléments d’inventaire disponibles ;</w:t>
      </w:r>
    </w:p>
    <w:p w14:paraId="50F2485C" w14:textId="77777777" w:rsidR="00F17F35" w:rsidRDefault="00F17F35" w:rsidP="00F17F35">
      <w:pPr>
        <w:pStyle w:val="Paragraphedeliste"/>
        <w:numPr>
          <w:ilvl w:val="0"/>
          <w:numId w:val="3"/>
        </w:numPr>
      </w:pPr>
      <w:proofErr w:type="gramStart"/>
      <w:r>
        <w:t>les</w:t>
      </w:r>
      <w:proofErr w:type="gramEnd"/>
      <w:r>
        <w:t xml:space="preserve"> informations relatives à la provenance ;</w:t>
      </w:r>
    </w:p>
    <w:p w14:paraId="5C7057FF" w14:textId="77777777" w:rsidR="00F17F35" w:rsidRDefault="00F17F35" w:rsidP="00F17F35">
      <w:pPr>
        <w:pStyle w:val="Paragraphedeliste"/>
        <w:numPr>
          <w:ilvl w:val="0"/>
          <w:numId w:val="3"/>
        </w:numPr>
      </w:pPr>
      <w:proofErr w:type="gramStart"/>
      <w:r>
        <w:t>les</w:t>
      </w:r>
      <w:proofErr w:type="gramEnd"/>
      <w:r>
        <w:t xml:space="preserve"> circonstances du don ou de l’acquisition, lorsque celles-ci sont connues ;</w:t>
      </w:r>
    </w:p>
    <w:p w14:paraId="5AADF89F" w14:textId="0A5E31C9" w:rsidR="00F17F35" w:rsidRDefault="00F17F35" w:rsidP="00F17F35">
      <w:pPr>
        <w:pStyle w:val="Paragraphedeliste"/>
        <w:numPr>
          <w:ilvl w:val="0"/>
          <w:numId w:val="3"/>
        </w:numPr>
      </w:pPr>
      <w:proofErr w:type="gramStart"/>
      <w:r>
        <w:t>les</w:t>
      </w:r>
      <w:proofErr w:type="gramEnd"/>
      <w:r>
        <w:t xml:space="preserve"> références documentaires ou bibliographiques éventuelles.</w:t>
      </w:r>
    </w:p>
    <w:p w14:paraId="1891800B" w14:textId="5AA8A94F" w:rsidR="00F17F35" w:rsidRDefault="00F17F35" w:rsidP="00F17F35">
      <w:pPr>
        <w:ind w:left="360"/>
      </w:pPr>
      <w:r>
        <w:lastRenderedPageBreak/>
        <w:t>Des recherches complémentaires pourront être menées dans les archives de la Manufacture de Sèvres et dans les documents conservés par l’association, afin de compléter ou de vérifier certaines informations.</w:t>
      </w:r>
    </w:p>
    <w:p w14:paraId="663506CA" w14:textId="775B561D" w:rsidR="00596898" w:rsidRDefault="00F17F35" w:rsidP="00596898">
      <w:pPr>
        <w:ind w:left="360"/>
      </w:pPr>
      <w:r>
        <w:t>Cette mission permettra au ou à la stagiaire de se familiariser avec la description d’objets d’art, les méthodes de documentation des collections, les enjeux de provenance et la valorisation du mécénat dans le domaine muséal.</w:t>
      </w:r>
    </w:p>
    <w:p w14:paraId="6AC3BA43" w14:textId="3E9221AC" w:rsidR="00F17F35" w:rsidRPr="00F17F35" w:rsidRDefault="00F17F35" w:rsidP="00F17F35">
      <w:pPr>
        <w:pStyle w:val="Paragraphedeliste"/>
        <w:numPr>
          <w:ilvl w:val="0"/>
          <w:numId w:val="2"/>
        </w:numPr>
        <w:rPr>
          <w:u w:val="single"/>
        </w:rPr>
      </w:pPr>
      <w:r w:rsidRPr="00F17F35">
        <w:rPr>
          <w:u w:val="single"/>
        </w:rPr>
        <w:t xml:space="preserve">Indexation et valorisation de la vidéothèque des conférences </w:t>
      </w:r>
    </w:p>
    <w:p w14:paraId="5D0C5443" w14:textId="77777777" w:rsidR="006D013C" w:rsidRDefault="006D013C" w:rsidP="00F17F35">
      <w:r w:rsidRPr="006D013C">
        <w:t>Les Amis de Sèvres disposent d’une importante vidéothèque réunissant environ 200 conférences consacrées à la céramique, au verre, à l’émail et, plus largement, aux arts du feu. Le ou la stagiaire participera à la structuration, à l’indexation et à la valorisation de cette ressource, afin d’en faciliter la consultation, la recherche et la mise en valeur auprès des membres de la Société.</w:t>
      </w:r>
    </w:p>
    <w:p w14:paraId="0C399732" w14:textId="3574CDEA" w:rsidR="00F17F35" w:rsidRDefault="00F17F35" w:rsidP="00F17F35">
      <w:r>
        <w:t>Pour chaque vidéo, il s’agira de rédiger :</w:t>
      </w:r>
    </w:p>
    <w:p w14:paraId="5146BB60" w14:textId="44A6F1EA" w:rsidR="006D013C" w:rsidRPr="006D013C" w:rsidRDefault="006D013C" w:rsidP="006D013C">
      <w:pPr>
        <w:pStyle w:val="Paragraphedeliste"/>
        <w:numPr>
          <w:ilvl w:val="0"/>
          <w:numId w:val="7"/>
        </w:numPr>
      </w:pPr>
      <w:proofErr w:type="gramStart"/>
      <w:r w:rsidRPr="006D013C">
        <w:t>une</w:t>
      </w:r>
      <w:proofErr w:type="gramEnd"/>
      <w:r w:rsidRPr="006D013C">
        <w:t xml:space="preserve"> fiche technique ;</w:t>
      </w:r>
    </w:p>
    <w:p w14:paraId="218F33A9" w14:textId="061E32CD" w:rsidR="006D013C" w:rsidRPr="006D013C" w:rsidRDefault="006D013C" w:rsidP="006D013C">
      <w:pPr>
        <w:pStyle w:val="Paragraphedeliste"/>
        <w:numPr>
          <w:ilvl w:val="0"/>
          <w:numId w:val="7"/>
        </w:numPr>
      </w:pPr>
      <w:proofErr w:type="gramStart"/>
      <w:r w:rsidRPr="006D013C">
        <w:t>un</w:t>
      </w:r>
      <w:proofErr w:type="gramEnd"/>
      <w:r w:rsidRPr="006D013C">
        <w:t xml:space="preserve"> résumé détaillé ;</w:t>
      </w:r>
    </w:p>
    <w:p w14:paraId="0DBD8F72" w14:textId="6BCD60A5" w:rsidR="006D013C" w:rsidRPr="006D013C" w:rsidRDefault="006D013C" w:rsidP="006D013C">
      <w:pPr>
        <w:pStyle w:val="Paragraphedeliste"/>
        <w:numPr>
          <w:ilvl w:val="0"/>
          <w:numId w:val="7"/>
        </w:numPr>
      </w:pPr>
      <w:proofErr w:type="gramStart"/>
      <w:r w:rsidRPr="006D013C">
        <w:t>une</w:t>
      </w:r>
      <w:proofErr w:type="gramEnd"/>
      <w:r w:rsidRPr="006D013C">
        <w:t xml:space="preserve"> courte notice thématique permettant d’identifier les principaux sujets abordés ;</w:t>
      </w:r>
    </w:p>
    <w:p w14:paraId="65880C74" w14:textId="77777777" w:rsidR="006D013C" w:rsidRDefault="006D013C" w:rsidP="006D013C">
      <w:pPr>
        <w:pStyle w:val="Paragraphedeliste"/>
        <w:numPr>
          <w:ilvl w:val="0"/>
          <w:numId w:val="7"/>
        </w:numPr>
      </w:pPr>
      <w:proofErr w:type="gramStart"/>
      <w:r w:rsidRPr="006D013C">
        <w:t>une</w:t>
      </w:r>
      <w:proofErr w:type="gramEnd"/>
      <w:r w:rsidRPr="006D013C">
        <w:t xml:space="preserve"> sélection de mots-clés et de catégories.</w:t>
      </w:r>
    </w:p>
    <w:p w14:paraId="2ED0BA06" w14:textId="3F404249" w:rsidR="006D013C" w:rsidRPr="006D013C" w:rsidRDefault="006D013C" w:rsidP="006D013C">
      <w:r w:rsidRPr="006D013C">
        <w:t>Un registre de mots-clés sera mis en place afin d’harmoniser l’indexation et de permettre une recherche plus efficace au sein de la vidéothèque.</w:t>
      </w:r>
    </w:p>
    <w:p w14:paraId="187D4762" w14:textId="77777777" w:rsidR="006D013C" w:rsidRPr="006D013C" w:rsidRDefault="006D013C" w:rsidP="006D013C">
      <w:r w:rsidRPr="006D013C">
        <w:t>Le ou la stagiaire participera également, de manière plus globale, à la construction de la future base de données et à la réflexion autour de la présentation de cette vidéothèque : création de visuels, propositions de rubriques, réflexion sur l’ergonomie de consultation, échanges avec l’équipe communication et les membres du bureau.</w:t>
      </w:r>
    </w:p>
    <w:p w14:paraId="0931CD76" w14:textId="1F3BD153" w:rsidR="00F17F35" w:rsidRDefault="006D013C" w:rsidP="006D013C">
      <w:r w:rsidRPr="006D013C">
        <w:t>L’intelligence artificielle pourra être mobilisée comme outil de travail, notamment pour produire un premier jet de résumé. Ces contenus devront ensuite être relus, corrigés, reformulés et enrichis par le ou la stagiaire. Une attention particulière sera portée à la qualité rédactionnelle, à la précision du vocabulaire employé et à la fiabilité des informations retenues.</w:t>
      </w:r>
    </w:p>
    <w:p w14:paraId="589C46FE" w14:textId="77777777" w:rsidR="00F17F35" w:rsidRPr="00F17F35" w:rsidRDefault="00807BBB" w:rsidP="00F17F35">
      <w:pPr>
        <w:rPr>
          <w:b/>
          <w:bCs/>
        </w:rPr>
      </w:pPr>
      <w:r w:rsidRPr="00F17F35">
        <w:rPr>
          <w:b/>
          <w:bCs/>
        </w:rPr>
        <w:t>Modalités</w:t>
      </w:r>
      <w:r w:rsidR="00F17F35" w:rsidRPr="00F17F35">
        <w:rPr>
          <w:b/>
          <w:bCs/>
        </w:rPr>
        <w:t xml:space="preserve"> : </w:t>
      </w:r>
    </w:p>
    <w:p w14:paraId="7CCAF19C" w14:textId="6767B1D7" w:rsidR="00F17F35" w:rsidRDefault="00F17F35" w:rsidP="00F17F35">
      <w:r>
        <w:t>Le stage se déroulera principalement en télétravail, avec des séances ponctuelles aux archives de la Manufacture de Sèvres, selon les besoins des recherches documentaires.</w:t>
      </w:r>
    </w:p>
    <w:p w14:paraId="5F1D2879" w14:textId="77777777" w:rsidR="006D013C" w:rsidRDefault="006D013C" w:rsidP="00F17F35">
      <w:r w:rsidRPr="006D013C">
        <w:t>Le ou la stagiaire sera amené(e) à côtoyer plusieurs administrateurs des Amis de Sèvres, dont certains sont des professionnels reconnus dans les domaines de la céramique, de l’histoire de l’art et des métiers d’art.</w:t>
      </w:r>
    </w:p>
    <w:p w14:paraId="44A1450F" w14:textId="73174774" w:rsidR="00807BBB" w:rsidRDefault="00F17F35" w:rsidP="00F17F35">
      <w:r>
        <w:t>Une formation à la description d’objets et aux méthodes de documentation sera assurée au début du stage.</w:t>
      </w:r>
      <w:r w:rsidR="00807BBB">
        <w:t> </w:t>
      </w:r>
      <w:r>
        <w:t xml:space="preserve"> </w:t>
      </w:r>
    </w:p>
    <w:p w14:paraId="43A242BD" w14:textId="11735A40" w:rsidR="00F17F35" w:rsidRDefault="00F17F35" w:rsidP="00F17F35">
      <w:r w:rsidRPr="00F17F35">
        <w:rPr>
          <w:b/>
          <w:bCs/>
        </w:rPr>
        <w:t>Indemnité :</w:t>
      </w:r>
      <w:r w:rsidRPr="00F17F35">
        <w:t xml:space="preserve"> </w:t>
      </w:r>
      <w:r w:rsidR="006849B3" w:rsidRPr="006849B3">
        <w:t>Le stage, d’une durée totale de 44 jours maximum, soit 308 heures maximum, répartis sur une période de 3 à 4 mois à temps partiel, fera l’objet d’une gratification forfaitaire de 200 € par mois. Le ou la stagiaire sera également invité(e) à l’ensemble des événements organisés par les Amis de Sèvres pendant la durée du stage : conférences, visites, rencontres professionnelles et événements culturels.</w:t>
      </w:r>
    </w:p>
    <w:p w14:paraId="7F082C05" w14:textId="77777777" w:rsidR="008C758F" w:rsidRPr="004F009C" w:rsidRDefault="008C758F" w:rsidP="00F17F35">
      <w:pPr>
        <w:rPr>
          <w:color w:val="ED7D31" w:themeColor="accent2"/>
        </w:rPr>
      </w:pPr>
    </w:p>
    <w:p w14:paraId="4E2C5B35" w14:textId="2CA16578" w:rsidR="00F17F35" w:rsidRPr="00F17F35" w:rsidRDefault="00F17F35" w:rsidP="00F17F35">
      <w:pPr>
        <w:rPr>
          <w:b/>
          <w:bCs/>
        </w:rPr>
      </w:pPr>
      <w:r w:rsidRPr="00F17F35">
        <w:rPr>
          <w:b/>
          <w:bCs/>
        </w:rPr>
        <w:lastRenderedPageBreak/>
        <w:t>Profil recherché</w:t>
      </w:r>
    </w:p>
    <w:p w14:paraId="10A9861E" w14:textId="15963EA5" w:rsidR="00F17F35" w:rsidRDefault="00F17F35" w:rsidP="00F17F35">
      <w:r w:rsidRPr="00F17F35">
        <w:t>Étudiant(e) en histoire de l’art, patrimoine, muséologie, documentation, métiers de la culture ou disciplines proches, avec un intérêt pour les arts décoratifs, la céramique et la valorisation des collections.</w:t>
      </w:r>
    </w:p>
    <w:p w14:paraId="20B2B0BE" w14:textId="60F8C0C6" w:rsidR="0026135D" w:rsidRDefault="00F17F35" w:rsidP="00F17F35">
      <w:r>
        <w:t>Une sensibilité pour la céramique, les arts décoratifs, les collections muséales et les archives serait particulièrement appréciée.</w:t>
      </w:r>
    </w:p>
    <w:p w14:paraId="19F981CC" w14:textId="77777777" w:rsidR="00F17F35" w:rsidRPr="00F17F35" w:rsidRDefault="00F17F35" w:rsidP="00F17F35">
      <w:pPr>
        <w:rPr>
          <w:b/>
          <w:bCs/>
        </w:rPr>
      </w:pPr>
      <w:r w:rsidRPr="00F17F35">
        <w:rPr>
          <w:b/>
          <w:bCs/>
        </w:rPr>
        <w:t>Qualités requises</w:t>
      </w:r>
    </w:p>
    <w:p w14:paraId="13F52297" w14:textId="77777777" w:rsidR="00F17F35" w:rsidRPr="00F17F35" w:rsidRDefault="00F17F35" w:rsidP="00F17F35">
      <w:pPr>
        <w:numPr>
          <w:ilvl w:val="0"/>
          <w:numId w:val="4"/>
        </w:numPr>
      </w:pPr>
      <w:r w:rsidRPr="00F17F35">
        <w:t xml:space="preserve">Excellentes qualités rédactionnelles et français irréprochable ; </w:t>
      </w:r>
    </w:p>
    <w:p w14:paraId="3E3CA62A" w14:textId="77777777" w:rsidR="00F17F35" w:rsidRPr="00F17F35" w:rsidRDefault="00F17F35" w:rsidP="00F17F35">
      <w:pPr>
        <w:numPr>
          <w:ilvl w:val="0"/>
          <w:numId w:val="4"/>
        </w:numPr>
      </w:pPr>
      <w:r w:rsidRPr="00F17F35">
        <w:t xml:space="preserve">Capacité à résumer et structurer des contenus ; </w:t>
      </w:r>
    </w:p>
    <w:p w14:paraId="37BF72A6" w14:textId="77777777" w:rsidR="00F17F35" w:rsidRPr="00F17F35" w:rsidRDefault="00F17F35" w:rsidP="00F17F35">
      <w:pPr>
        <w:numPr>
          <w:ilvl w:val="0"/>
          <w:numId w:val="4"/>
        </w:numPr>
      </w:pPr>
      <w:r w:rsidRPr="00F17F35">
        <w:t xml:space="preserve">Rigueur, autonomie et curiosité ; </w:t>
      </w:r>
    </w:p>
    <w:p w14:paraId="469E1888" w14:textId="77777777" w:rsidR="00F17F35" w:rsidRPr="00F17F35" w:rsidRDefault="00F17F35" w:rsidP="00F17F35">
      <w:pPr>
        <w:numPr>
          <w:ilvl w:val="0"/>
          <w:numId w:val="4"/>
        </w:numPr>
      </w:pPr>
      <w:r w:rsidRPr="00F17F35">
        <w:t xml:space="preserve">Maîtrise des outils de traitement de texte ; </w:t>
      </w:r>
    </w:p>
    <w:p w14:paraId="3A1FE529" w14:textId="77777777" w:rsidR="00F17F35" w:rsidRPr="00F17F35" w:rsidRDefault="00F17F35" w:rsidP="00F17F35">
      <w:pPr>
        <w:numPr>
          <w:ilvl w:val="0"/>
          <w:numId w:val="4"/>
        </w:numPr>
      </w:pPr>
      <w:r w:rsidRPr="00F17F35">
        <w:t xml:space="preserve">Intérêt pour l’usage raisonné de l’intelligence artificielle ; </w:t>
      </w:r>
    </w:p>
    <w:p w14:paraId="5C15D143" w14:textId="0D1FEBAB" w:rsidR="0026135D" w:rsidRDefault="00F17F35" w:rsidP="0026135D">
      <w:pPr>
        <w:numPr>
          <w:ilvl w:val="0"/>
          <w:numId w:val="4"/>
        </w:numPr>
      </w:pPr>
      <w:r w:rsidRPr="00F17F35">
        <w:t>Sensibilité aux objets d’art, aux archives et aux collections muséales.</w:t>
      </w:r>
    </w:p>
    <w:p w14:paraId="6BAA0C61" w14:textId="77777777" w:rsidR="006849B3" w:rsidRPr="00453332" w:rsidRDefault="006849B3" w:rsidP="006849B3">
      <w:pPr>
        <w:pStyle w:val="isselectedend"/>
        <w:ind w:left="360"/>
        <w:rPr>
          <w:rFonts w:asciiTheme="minorHAnsi" w:hAnsiTheme="minorHAnsi" w:cstheme="minorHAnsi"/>
          <w:sz w:val="22"/>
          <w:szCs w:val="22"/>
        </w:rPr>
      </w:pPr>
      <w:r w:rsidRPr="00453332">
        <w:rPr>
          <w:rStyle w:val="lev"/>
          <w:rFonts w:asciiTheme="minorHAnsi" w:hAnsiTheme="minorHAnsi" w:cstheme="minorHAnsi"/>
          <w:sz w:val="22"/>
          <w:szCs w:val="22"/>
        </w:rPr>
        <w:t>Période souhaitée et candidature</w:t>
      </w:r>
    </w:p>
    <w:p w14:paraId="75A9D27B" w14:textId="7E1F4018" w:rsidR="006849B3" w:rsidRPr="00453332" w:rsidRDefault="006849B3" w:rsidP="006849B3">
      <w:pPr>
        <w:pStyle w:val="isselectedend"/>
        <w:numPr>
          <w:ilvl w:val="0"/>
          <w:numId w:val="8"/>
        </w:numPr>
        <w:rPr>
          <w:rFonts w:asciiTheme="minorHAnsi" w:hAnsiTheme="minorHAnsi" w:cstheme="minorHAnsi"/>
          <w:sz w:val="22"/>
          <w:szCs w:val="22"/>
        </w:rPr>
      </w:pPr>
      <w:r w:rsidRPr="00453332">
        <w:rPr>
          <w:rFonts w:asciiTheme="minorHAnsi" w:hAnsiTheme="minorHAnsi" w:cstheme="minorHAnsi"/>
          <w:sz w:val="22"/>
          <w:szCs w:val="22"/>
        </w:rPr>
        <w:t>Le début du stage est souhaité idéalement fin septembre.</w:t>
      </w:r>
    </w:p>
    <w:p w14:paraId="0EFCB298" w14:textId="5C6B3737" w:rsidR="006849B3" w:rsidRPr="00453332" w:rsidRDefault="006849B3" w:rsidP="006849B3">
      <w:pPr>
        <w:pStyle w:val="NormalWeb"/>
        <w:numPr>
          <w:ilvl w:val="0"/>
          <w:numId w:val="4"/>
        </w:numPr>
        <w:rPr>
          <w:rFonts w:asciiTheme="minorHAnsi" w:hAnsiTheme="minorHAnsi" w:cstheme="minorHAnsi"/>
          <w:sz w:val="22"/>
          <w:szCs w:val="22"/>
        </w:rPr>
      </w:pPr>
      <w:r w:rsidRPr="00453332">
        <w:rPr>
          <w:rFonts w:asciiTheme="minorHAnsi" w:hAnsiTheme="minorHAnsi" w:cstheme="minorHAnsi"/>
          <w:sz w:val="22"/>
          <w:szCs w:val="22"/>
        </w:rPr>
        <w:t xml:space="preserve">Les personnes intéressées sont invitées à envoyer leur candidature, composée d’un CV et d’une lettre de motivation, par email à : </w:t>
      </w:r>
      <w:hyperlink r:id="rId10" w:history="1">
        <w:r w:rsidRPr="00453332">
          <w:rPr>
            <w:rStyle w:val="Lienhypertexte"/>
            <w:rFonts w:asciiTheme="minorHAnsi" w:hAnsiTheme="minorHAnsi" w:cstheme="minorHAnsi"/>
            <w:sz w:val="22"/>
            <w:szCs w:val="22"/>
          </w:rPr>
          <w:t>secretariat@amisdesevres.com</w:t>
        </w:r>
      </w:hyperlink>
      <w:r w:rsidR="005120D4">
        <w:rPr>
          <w:rFonts w:asciiTheme="minorHAnsi" w:hAnsiTheme="minorHAnsi" w:cstheme="minorHAnsi"/>
          <w:sz w:val="22"/>
          <w:szCs w:val="22"/>
        </w:rPr>
        <w:t xml:space="preserve"> avant le 15 septembre 2026. </w:t>
      </w:r>
    </w:p>
    <w:p w14:paraId="5F57E05F" w14:textId="77777777" w:rsidR="006849B3" w:rsidRDefault="006849B3" w:rsidP="006849B3"/>
    <w:sectPr w:rsidR="006849B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443B97"/>
    <w:multiLevelType w:val="hybridMultilevel"/>
    <w:tmpl w:val="8376C6AE"/>
    <w:lvl w:ilvl="0" w:tplc="A38A6A40">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47D309E"/>
    <w:multiLevelType w:val="hybridMultilevel"/>
    <w:tmpl w:val="CDF85F3E"/>
    <w:lvl w:ilvl="0" w:tplc="F3C0B15C">
      <w:start w:val="1"/>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C122623"/>
    <w:multiLevelType w:val="hybridMultilevel"/>
    <w:tmpl w:val="89669050"/>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30556354"/>
    <w:multiLevelType w:val="hybridMultilevel"/>
    <w:tmpl w:val="12E08988"/>
    <w:lvl w:ilvl="0" w:tplc="9ACC1EF6">
      <w:numFmt w:val="bullet"/>
      <w:lvlText w:val="-"/>
      <w:lvlJc w:val="left"/>
      <w:pPr>
        <w:ind w:left="1065" w:hanging="360"/>
      </w:pPr>
      <w:rPr>
        <w:rFonts w:ascii="Calibri" w:eastAsiaTheme="minorHAnsi" w:hAnsi="Calibri" w:cs="Calibri" w:hint="default"/>
      </w:rPr>
    </w:lvl>
    <w:lvl w:ilvl="1" w:tplc="040C0003" w:tentative="1">
      <w:start w:val="1"/>
      <w:numFmt w:val="bullet"/>
      <w:lvlText w:val="o"/>
      <w:lvlJc w:val="left"/>
      <w:pPr>
        <w:ind w:left="1785" w:hanging="360"/>
      </w:pPr>
      <w:rPr>
        <w:rFonts w:ascii="Courier New" w:hAnsi="Courier New" w:cs="Courier New" w:hint="default"/>
      </w:rPr>
    </w:lvl>
    <w:lvl w:ilvl="2" w:tplc="040C0005" w:tentative="1">
      <w:start w:val="1"/>
      <w:numFmt w:val="bullet"/>
      <w:lvlText w:val=""/>
      <w:lvlJc w:val="left"/>
      <w:pPr>
        <w:ind w:left="2505" w:hanging="360"/>
      </w:pPr>
      <w:rPr>
        <w:rFonts w:ascii="Wingdings" w:hAnsi="Wingdings" w:hint="default"/>
      </w:rPr>
    </w:lvl>
    <w:lvl w:ilvl="3" w:tplc="040C0001" w:tentative="1">
      <w:start w:val="1"/>
      <w:numFmt w:val="bullet"/>
      <w:lvlText w:val=""/>
      <w:lvlJc w:val="left"/>
      <w:pPr>
        <w:ind w:left="3225" w:hanging="360"/>
      </w:pPr>
      <w:rPr>
        <w:rFonts w:ascii="Symbol" w:hAnsi="Symbol" w:hint="default"/>
      </w:rPr>
    </w:lvl>
    <w:lvl w:ilvl="4" w:tplc="040C0003" w:tentative="1">
      <w:start w:val="1"/>
      <w:numFmt w:val="bullet"/>
      <w:lvlText w:val="o"/>
      <w:lvlJc w:val="left"/>
      <w:pPr>
        <w:ind w:left="3945" w:hanging="360"/>
      </w:pPr>
      <w:rPr>
        <w:rFonts w:ascii="Courier New" w:hAnsi="Courier New" w:cs="Courier New" w:hint="default"/>
      </w:rPr>
    </w:lvl>
    <w:lvl w:ilvl="5" w:tplc="040C0005" w:tentative="1">
      <w:start w:val="1"/>
      <w:numFmt w:val="bullet"/>
      <w:lvlText w:val=""/>
      <w:lvlJc w:val="left"/>
      <w:pPr>
        <w:ind w:left="4665" w:hanging="360"/>
      </w:pPr>
      <w:rPr>
        <w:rFonts w:ascii="Wingdings" w:hAnsi="Wingdings" w:hint="default"/>
      </w:rPr>
    </w:lvl>
    <w:lvl w:ilvl="6" w:tplc="040C0001" w:tentative="1">
      <w:start w:val="1"/>
      <w:numFmt w:val="bullet"/>
      <w:lvlText w:val=""/>
      <w:lvlJc w:val="left"/>
      <w:pPr>
        <w:ind w:left="5385" w:hanging="360"/>
      </w:pPr>
      <w:rPr>
        <w:rFonts w:ascii="Symbol" w:hAnsi="Symbol" w:hint="default"/>
      </w:rPr>
    </w:lvl>
    <w:lvl w:ilvl="7" w:tplc="040C0003" w:tentative="1">
      <w:start w:val="1"/>
      <w:numFmt w:val="bullet"/>
      <w:lvlText w:val="o"/>
      <w:lvlJc w:val="left"/>
      <w:pPr>
        <w:ind w:left="6105" w:hanging="360"/>
      </w:pPr>
      <w:rPr>
        <w:rFonts w:ascii="Courier New" w:hAnsi="Courier New" w:cs="Courier New" w:hint="default"/>
      </w:rPr>
    </w:lvl>
    <w:lvl w:ilvl="8" w:tplc="040C0005" w:tentative="1">
      <w:start w:val="1"/>
      <w:numFmt w:val="bullet"/>
      <w:lvlText w:val=""/>
      <w:lvlJc w:val="left"/>
      <w:pPr>
        <w:ind w:left="6825" w:hanging="360"/>
      </w:pPr>
      <w:rPr>
        <w:rFonts w:ascii="Wingdings" w:hAnsi="Wingdings" w:hint="default"/>
      </w:rPr>
    </w:lvl>
  </w:abstractNum>
  <w:abstractNum w:abstractNumId="4" w15:restartNumberingAfterBreak="0">
    <w:nsid w:val="32A226B9"/>
    <w:multiLevelType w:val="hybridMultilevel"/>
    <w:tmpl w:val="91FAAB5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40583F6C"/>
    <w:multiLevelType w:val="hybridMultilevel"/>
    <w:tmpl w:val="78109F14"/>
    <w:lvl w:ilvl="0" w:tplc="040C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6812517E"/>
    <w:multiLevelType w:val="multilevel"/>
    <w:tmpl w:val="40F8EE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DB13251"/>
    <w:multiLevelType w:val="hybridMultilevel"/>
    <w:tmpl w:val="33F45F3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985692628">
    <w:abstractNumId w:val="3"/>
  </w:num>
  <w:num w:numId="2" w16cid:durableId="561869426">
    <w:abstractNumId w:val="2"/>
  </w:num>
  <w:num w:numId="3" w16cid:durableId="1625649125">
    <w:abstractNumId w:val="1"/>
  </w:num>
  <w:num w:numId="4" w16cid:durableId="984629654">
    <w:abstractNumId w:val="6"/>
  </w:num>
  <w:num w:numId="5" w16cid:durableId="1366637391">
    <w:abstractNumId w:val="7"/>
  </w:num>
  <w:num w:numId="6" w16cid:durableId="140123032">
    <w:abstractNumId w:val="0"/>
  </w:num>
  <w:num w:numId="7" w16cid:durableId="1127239579">
    <w:abstractNumId w:val="5"/>
  </w:num>
  <w:num w:numId="8" w16cid:durableId="85080379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7BBB"/>
    <w:rsid w:val="0010276A"/>
    <w:rsid w:val="00232D25"/>
    <w:rsid w:val="0026135D"/>
    <w:rsid w:val="00275186"/>
    <w:rsid w:val="003A57CF"/>
    <w:rsid w:val="003D027A"/>
    <w:rsid w:val="00430EB9"/>
    <w:rsid w:val="00453332"/>
    <w:rsid w:val="004F009C"/>
    <w:rsid w:val="005120D4"/>
    <w:rsid w:val="00596898"/>
    <w:rsid w:val="0062388F"/>
    <w:rsid w:val="006524B3"/>
    <w:rsid w:val="006849B3"/>
    <w:rsid w:val="006D013C"/>
    <w:rsid w:val="00784836"/>
    <w:rsid w:val="00807BBB"/>
    <w:rsid w:val="008A4212"/>
    <w:rsid w:val="008C758F"/>
    <w:rsid w:val="00A00835"/>
    <w:rsid w:val="00B34E59"/>
    <w:rsid w:val="00BD4A65"/>
    <w:rsid w:val="00F17F35"/>
    <w:rsid w:val="00FD664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518143"/>
  <w15:chartTrackingRefBased/>
  <w15:docId w15:val="{1A872A8C-CFC2-473F-A8AA-936C3172D5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807BB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semiHidden/>
    <w:unhideWhenUsed/>
    <w:qFormat/>
    <w:rsid w:val="00807BB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semiHidden/>
    <w:unhideWhenUsed/>
    <w:qFormat/>
    <w:rsid w:val="00807BBB"/>
    <w:pPr>
      <w:keepNext/>
      <w:keepLines/>
      <w:spacing w:before="160" w:after="80"/>
      <w:outlineLvl w:val="2"/>
    </w:pPr>
    <w:rPr>
      <w:rFonts w:eastAsiaTheme="majorEastAsia" w:cstheme="majorBidi"/>
      <w:color w:val="2F5496" w:themeColor="accent1" w:themeShade="BF"/>
      <w:sz w:val="28"/>
      <w:szCs w:val="28"/>
    </w:rPr>
  </w:style>
  <w:style w:type="paragraph" w:styleId="Titre4">
    <w:name w:val="heading 4"/>
    <w:basedOn w:val="Normal"/>
    <w:next w:val="Normal"/>
    <w:link w:val="Titre4Car"/>
    <w:uiPriority w:val="9"/>
    <w:semiHidden/>
    <w:unhideWhenUsed/>
    <w:qFormat/>
    <w:rsid w:val="00807BBB"/>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semiHidden/>
    <w:unhideWhenUsed/>
    <w:qFormat/>
    <w:rsid w:val="00807BBB"/>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807BBB"/>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807BBB"/>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807BBB"/>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807BBB"/>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807BBB"/>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semiHidden/>
    <w:rsid w:val="00807BBB"/>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807BBB"/>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sid w:val="00807BBB"/>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807BBB"/>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807BBB"/>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807BBB"/>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807BBB"/>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807BBB"/>
    <w:rPr>
      <w:rFonts w:eastAsiaTheme="majorEastAsia" w:cstheme="majorBidi"/>
      <w:color w:val="272727" w:themeColor="text1" w:themeTint="D8"/>
    </w:rPr>
  </w:style>
  <w:style w:type="paragraph" w:styleId="Titre">
    <w:name w:val="Title"/>
    <w:basedOn w:val="Normal"/>
    <w:next w:val="Normal"/>
    <w:link w:val="TitreCar"/>
    <w:uiPriority w:val="10"/>
    <w:qFormat/>
    <w:rsid w:val="00807BB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807BBB"/>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807BBB"/>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807BBB"/>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807BBB"/>
    <w:pPr>
      <w:spacing w:before="160"/>
      <w:jc w:val="center"/>
    </w:pPr>
    <w:rPr>
      <w:i/>
      <w:iCs/>
      <w:color w:val="404040" w:themeColor="text1" w:themeTint="BF"/>
    </w:rPr>
  </w:style>
  <w:style w:type="character" w:customStyle="1" w:styleId="CitationCar">
    <w:name w:val="Citation Car"/>
    <w:basedOn w:val="Policepardfaut"/>
    <w:link w:val="Citation"/>
    <w:uiPriority w:val="29"/>
    <w:rsid w:val="00807BBB"/>
    <w:rPr>
      <w:i/>
      <w:iCs/>
      <w:color w:val="404040" w:themeColor="text1" w:themeTint="BF"/>
    </w:rPr>
  </w:style>
  <w:style w:type="paragraph" w:styleId="Paragraphedeliste">
    <w:name w:val="List Paragraph"/>
    <w:basedOn w:val="Normal"/>
    <w:uiPriority w:val="34"/>
    <w:qFormat/>
    <w:rsid w:val="00807BBB"/>
    <w:pPr>
      <w:ind w:left="720"/>
      <w:contextualSpacing/>
    </w:pPr>
  </w:style>
  <w:style w:type="character" w:styleId="Accentuationintense">
    <w:name w:val="Intense Emphasis"/>
    <w:basedOn w:val="Policepardfaut"/>
    <w:uiPriority w:val="21"/>
    <w:qFormat/>
    <w:rsid w:val="00807BBB"/>
    <w:rPr>
      <w:i/>
      <w:iCs/>
      <w:color w:val="2F5496" w:themeColor="accent1" w:themeShade="BF"/>
    </w:rPr>
  </w:style>
  <w:style w:type="paragraph" w:styleId="Citationintense">
    <w:name w:val="Intense Quote"/>
    <w:basedOn w:val="Normal"/>
    <w:next w:val="Normal"/>
    <w:link w:val="CitationintenseCar"/>
    <w:uiPriority w:val="30"/>
    <w:qFormat/>
    <w:rsid w:val="00807BB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807BBB"/>
    <w:rPr>
      <w:i/>
      <w:iCs/>
      <w:color w:val="2F5496" w:themeColor="accent1" w:themeShade="BF"/>
    </w:rPr>
  </w:style>
  <w:style w:type="character" w:styleId="Rfrenceintense">
    <w:name w:val="Intense Reference"/>
    <w:basedOn w:val="Policepardfaut"/>
    <w:uiPriority w:val="32"/>
    <w:qFormat/>
    <w:rsid w:val="00807BBB"/>
    <w:rPr>
      <w:b/>
      <w:bCs/>
      <w:smallCaps/>
      <w:color w:val="2F5496" w:themeColor="accent1" w:themeShade="BF"/>
      <w:spacing w:val="5"/>
    </w:rPr>
  </w:style>
  <w:style w:type="paragraph" w:customStyle="1" w:styleId="isselectedend">
    <w:name w:val="isselectedend"/>
    <w:basedOn w:val="Normal"/>
    <w:rsid w:val="006849B3"/>
    <w:pPr>
      <w:spacing w:before="100" w:beforeAutospacing="1" w:after="100" w:afterAutospacing="1" w:line="240" w:lineRule="auto"/>
    </w:pPr>
    <w:rPr>
      <w:rFonts w:ascii="Times New Roman" w:eastAsia="Times New Roman" w:hAnsi="Times New Roman" w:cs="Times New Roman"/>
      <w:kern w:val="0"/>
      <w:sz w:val="24"/>
      <w:szCs w:val="24"/>
      <w:lang w:eastAsia="fr-FR"/>
      <w14:ligatures w14:val="none"/>
    </w:rPr>
  </w:style>
  <w:style w:type="character" w:styleId="lev">
    <w:name w:val="Strong"/>
    <w:basedOn w:val="Policepardfaut"/>
    <w:uiPriority w:val="22"/>
    <w:qFormat/>
    <w:rsid w:val="006849B3"/>
    <w:rPr>
      <w:b/>
      <w:bCs/>
    </w:rPr>
  </w:style>
  <w:style w:type="paragraph" w:styleId="NormalWeb">
    <w:name w:val="Normal (Web)"/>
    <w:basedOn w:val="Normal"/>
    <w:uiPriority w:val="99"/>
    <w:semiHidden/>
    <w:unhideWhenUsed/>
    <w:rsid w:val="006849B3"/>
    <w:pPr>
      <w:spacing w:before="100" w:beforeAutospacing="1" w:after="100" w:afterAutospacing="1" w:line="240" w:lineRule="auto"/>
    </w:pPr>
    <w:rPr>
      <w:rFonts w:ascii="Times New Roman" w:eastAsia="Times New Roman" w:hAnsi="Times New Roman" w:cs="Times New Roman"/>
      <w:kern w:val="0"/>
      <w:sz w:val="24"/>
      <w:szCs w:val="24"/>
      <w:lang w:eastAsia="fr-FR"/>
      <w14:ligatures w14:val="none"/>
    </w:rPr>
  </w:style>
  <w:style w:type="character" w:styleId="Lienhypertexte">
    <w:name w:val="Hyperlink"/>
    <w:basedOn w:val="Policepardfaut"/>
    <w:uiPriority w:val="99"/>
    <w:unhideWhenUsed/>
    <w:rsid w:val="006849B3"/>
    <w:rPr>
      <w:color w:val="0000FF"/>
      <w:u w:val="single"/>
    </w:rPr>
  </w:style>
  <w:style w:type="character" w:styleId="Mentionnonrsolue">
    <w:name w:val="Unresolved Mention"/>
    <w:basedOn w:val="Policepardfaut"/>
    <w:uiPriority w:val="99"/>
    <w:semiHidden/>
    <w:unhideWhenUsed/>
    <w:rsid w:val="008C758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acebook.com/amis.du.musee.de.sevres" TargetMode="External"/><Relationship Id="rId3" Type="http://schemas.openxmlformats.org/officeDocument/2006/relationships/settings" Target="settings.xml"/><Relationship Id="rId7" Type="http://schemas.openxmlformats.org/officeDocument/2006/relationships/hyperlink" Target="https://www.linkedin.com/company/amis-du-mus%C3%A9e-national-de-la-c%C3%A9ramique/?viewAsMember=true"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amisdesevres.com/" TargetMode="External"/><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hyperlink" Target="mailto:secretariat@amisdesevres.com" TargetMode="External"/><Relationship Id="rId4" Type="http://schemas.openxmlformats.org/officeDocument/2006/relationships/webSettings" Target="webSettings.xml"/><Relationship Id="rId9" Type="http://schemas.openxmlformats.org/officeDocument/2006/relationships/hyperlink" Target="https://www.instagram.com/amisdesevres/"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312</TotalTime>
  <Pages>3</Pages>
  <Words>951</Words>
  <Characters>5233</Characters>
  <Application>Microsoft Office Word</Application>
  <DocSecurity>0</DocSecurity>
  <Lines>43</Lines>
  <Paragraphs>12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Patrice COUSIN</dc:creator>
  <cp:keywords/>
  <dc:description/>
  <cp:lastModifiedBy>Emma Rousseau</cp:lastModifiedBy>
  <cp:revision>10</cp:revision>
  <dcterms:created xsi:type="dcterms:W3CDTF">2026-05-16T08:49:00Z</dcterms:created>
  <dcterms:modified xsi:type="dcterms:W3CDTF">2026-05-31T15:01:00Z</dcterms:modified>
</cp:coreProperties>
</file>